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DD92" w14:textId="77777777" w:rsidR="00BB1296" w:rsidRDefault="00BB1296" w:rsidP="00244079">
      <w:pPr>
        <w:rPr>
          <w:rFonts w:ascii="Arial" w:eastAsia="Times New Roman" w:hAnsi="Arial" w:cs="Arial"/>
          <w:b/>
          <w:u w:val="single"/>
        </w:rPr>
      </w:pPr>
      <w:r>
        <w:rPr>
          <w:rFonts w:ascii="Arial" w:eastAsia="Times New Roman" w:hAnsi="Arial" w:cs="Arial"/>
          <w:b/>
          <w:u w:val="single"/>
        </w:rPr>
        <w:t>Pressemitteilung</w:t>
      </w:r>
    </w:p>
    <w:p w14:paraId="322F0873" w14:textId="77777777" w:rsidR="00BB1296" w:rsidRDefault="00BB1296" w:rsidP="00244079">
      <w:pPr>
        <w:rPr>
          <w:rFonts w:ascii="Arial" w:eastAsia="Times New Roman" w:hAnsi="Arial" w:cs="Arial"/>
          <w:b/>
          <w:u w:val="single"/>
        </w:rPr>
      </w:pPr>
    </w:p>
    <w:p w14:paraId="5163F885" w14:textId="77777777" w:rsidR="00244079" w:rsidRPr="00BB1296" w:rsidRDefault="00244079" w:rsidP="00244079">
      <w:pPr>
        <w:rPr>
          <w:rFonts w:ascii="Arial" w:eastAsia="Times New Roman" w:hAnsi="Arial" w:cs="Arial"/>
          <w:b/>
          <w:u w:val="single"/>
        </w:rPr>
      </w:pPr>
      <w:r w:rsidRPr="00BB1296">
        <w:rPr>
          <w:rFonts w:ascii="Arial" w:eastAsia="Times New Roman" w:hAnsi="Arial" w:cs="Arial"/>
          <w:b/>
          <w:u w:val="single"/>
        </w:rPr>
        <w:t>Was ist bloß los an Hamburgs Schulen?</w:t>
      </w:r>
    </w:p>
    <w:p w14:paraId="0341F0DE" w14:textId="77777777" w:rsidR="00244079" w:rsidRDefault="00244079" w:rsidP="00244079">
      <w:pPr>
        <w:rPr>
          <w:rFonts w:ascii="Arial" w:eastAsia="Times New Roman" w:hAnsi="Arial" w:cs="Arial"/>
        </w:rPr>
      </w:pPr>
    </w:p>
    <w:p w14:paraId="13C2335E" w14:textId="77777777" w:rsidR="00244079" w:rsidRDefault="00244079" w:rsidP="00244079">
      <w:pPr>
        <w:rPr>
          <w:rFonts w:ascii="Arial" w:eastAsia="Times New Roman" w:hAnsi="Arial" w:cs="Arial"/>
        </w:rPr>
      </w:pPr>
      <w:r>
        <w:rPr>
          <w:rFonts w:ascii="Arial" w:eastAsia="Times New Roman" w:hAnsi="Arial" w:cs="Arial"/>
        </w:rPr>
        <w:t>Erste flächendeckende Befragung zu kultureller Bildung an Hamburger Schulen bringt beeindruckende Vielfalt zutage</w:t>
      </w:r>
    </w:p>
    <w:p w14:paraId="1C3951E7" w14:textId="77777777" w:rsidR="00244079" w:rsidRDefault="00244079" w:rsidP="00244079">
      <w:pPr>
        <w:rPr>
          <w:rFonts w:ascii="Arial" w:eastAsia="Times New Roman" w:hAnsi="Arial" w:cs="Arial"/>
        </w:rPr>
      </w:pPr>
      <w:r>
        <w:rPr>
          <w:rFonts w:ascii="Arial" w:eastAsia="Times New Roman" w:hAnsi="Arial" w:cs="Arial"/>
        </w:rPr>
        <w:t> </w:t>
      </w:r>
    </w:p>
    <w:p w14:paraId="5E07D09A" w14:textId="77777777" w:rsidR="00244079" w:rsidRDefault="00244079" w:rsidP="00244079">
      <w:pPr>
        <w:rPr>
          <w:rFonts w:ascii="Arial" w:eastAsia="Times New Roman" w:hAnsi="Arial" w:cs="Arial"/>
        </w:rPr>
      </w:pPr>
      <w:r w:rsidRPr="00B03F23">
        <w:rPr>
          <w:rFonts w:ascii="Arial" w:eastAsia="Times New Roman" w:hAnsi="Arial" w:cs="Arial"/>
        </w:rPr>
        <w:t>Sechs</w:t>
      </w:r>
      <w:r w:rsidR="00B24917" w:rsidRPr="00B03F23">
        <w:rPr>
          <w:rFonts w:ascii="Arial" w:eastAsia="Times New Roman" w:hAnsi="Arial" w:cs="Arial"/>
        </w:rPr>
        <w:t xml:space="preserve"> </w:t>
      </w:r>
      <w:r>
        <w:rPr>
          <w:rFonts w:ascii="Arial" w:eastAsia="Times New Roman" w:hAnsi="Arial" w:cs="Arial"/>
        </w:rPr>
        <w:t xml:space="preserve">gemeinnützige Hamburger und überregionale Stiftungen wollten es wissen: Was ist eigentlich jenseits von Schulchor und Kunstunterricht kulturell los an Hamburger Schulen? Diese Frage stellten sich die kulturfördernden Stiftungen, um Entwicklungsbedarfe zu erkennen und ihre Ressourcen im Bereich der kulturellen Bildung nachhaltiger und zielgenauer platzieren zu können. Durchgeführt wurde die Studie vom Institut für Kultur- und Medienmanagement (KMM) an der Hochschule für Musik und Theater Hamburg.  </w:t>
      </w:r>
    </w:p>
    <w:p w14:paraId="6CDA7AEF" w14:textId="77777777" w:rsidR="00244079" w:rsidRDefault="00244079" w:rsidP="00244079">
      <w:pPr>
        <w:rPr>
          <w:rFonts w:ascii="Arial" w:eastAsia="Times New Roman" w:hAnsi="Arial" w:cs="Arial"/>
        </w:rPr>
      </w:pPr>
      <w:r>
        <w:rPr>
          <w:rFonts w:ascii="Arial" w:eastAsia="Times New Roman" w:hAnsi="Arial" w:cs="Arial"/>
        </w:rPr>
        <w:br/>
        <w:t xml:space="preserve">Das Ergebnis lässt sich sehen: Mehr als zwei Drittel aller Hamburger Schulen </w:t>
      </w:r>
      <w:r w:rsidR="00B24917">
        <w:rPr>
          <w:rFonts w:ascii="Arial" w:eastAsia="Times New Roman" w:hAnsi="Arial" w:cs="Arial"/>
        </w:rPr>
        <w:t xml:space="preserve">in öffentlicher Trägerschaft </w:t>
      </w:r>
      <w:r>
        <w:rPr>
          <w:rFonts w:ascii="Arial" w:eastAsia="Times New Roman" w:hAnsi="Arial" w:cs="Arial"/>
        </w:rPr>
        <w:t>sind über den Unterricht und die schulischen Regelangebote hinaus in einem oder mehreren Kulturprojekten aktiv, oft in Partnerschaft mit Stiftungen, Vereinen oder freien Kulturschaffenden. Besonders tun sich dabei Stadtteilschulen hervor, aber insgesamt offenbart die Studie, die das KMM und die Stiftungen am Donnerstag der Öffentlichkeit präsentierten, eine breite Palette von kreativen und kulturfördernden Aktivitäten in allen Schulformen.</w:t>
      </w:r>
    </w:p>
    <w:p w14:paraId="14AB1E9C" w14:textId="77777777" w:rsidR="00244079" w:rsidRDefault="00244079" w:rsidP="00244079">
      <w:pPr>
        <w:rPr>
          <w:rFonts w:ascii="Arial" w:eastAsia="Times New Roman" w:hAnsi="Arial" w:cs="Arial"/>
        </w:rPr>
      </w:pPr>
    </w:p>
    <w:p w14:paraId="03C1FCD9" w14:textId="77777777" w:rsidR="00244079" w:rsidRDefault="00244079" w:rsidP="00244079">
      <w:pPr>
        <w:rPr>
          <w:rFonts w:ascii="Arial" w:eastAsia="Times New Roman" w:hAnsi="Arial" w:cs="Arial"/>
        </w:rPr>
      </w:pPr>
      <w:r>
        <w:rPr>
          <w:rFonts w:ascii="Arial" w:eastAsia="Times New Roman" w:hAnsi="Arial" w:cs="Arial"/>
        </w:rPr>
        <w:t>Über 50 Prozent der angeschriebenen Schulen haben auf die Befragung reagiert, sie ist damit repräsentativ. Zu den Aktivitäten aller anderen Schulen hat ein Team unter Leitung von Kulturwissenschaftlerin Dr. Jenny Svensson Internetrecherchen und Experteninterviews durchgeführt. Neben dem Blick auf erprobte Programme wie „Jedem Kind ein Instrument“ oder den „Kulturschulen“ der Gabriele Fink Stiftung vermitteln die Studie und ihre umfangreichen Anlagen ein anschauliches Bild eines lebendigen Mosaiks von Einzelinitiativen wie auch guten Beispielen strategischer Schulentwicklung durch Kultur.</w:t>
      </w:r>
    </w:p>
    <w:p w14:paraId="440DD0D2" w14:textId="77777777" w:rsidR="00244079" w:rsidRDefault="00244079" w:rsidP="00244079">
      <w:pPr>
        <w:rPr>
          <w:rFonts w:ascii="Arial" w:eastAsia="Times New Roman" w:hAnsi="Arial" w:cs="Arial"/>
        </w:rPr>
      </w:pPr>
      <w:r>
        <w:rPr>
          <w:rFonts w:ascii="Arial" w:eastAsia="Times New Roman" w:hAnsi="Arial" w:cs="Arial"/>
        </w:rPr>
        <w:t> </w:t>
      </w:r>
    </w:p>
    <w:p w14:paraId="6110E6C6" w14:textId="77777777" w:rsidR="00244079" w:rsidRDefault="00244079" w:rsidP="00244079">
      <w:pPr>
        <w:rPr>
          <w:rFonts w:ascii="Arial" w:eastAsia="Times New Roman" w:hAnsi="Arial" w:cs="Arial"/>
        </w:rPr>
      </w:pPr>
      <w:r>
        <w:rPr>
          <w:rFonts w:ascii="Arial" w:eastAsia="Times New Roman" w:hAnsi="Arial" w:cs="Arial"/>
        </w:rPr>
        <w:t>Ein sichtbarer Schwerpunkt vieler Schulen liegt – in der Musikstadt Hamburg wenig überraschend – auf musikalischen Projekten, viele Vorhaben zeichnet aber ihre interdisziplinäre, die Künste verbindende Herangehensweise aus. Die Einbindung kultureller Bildung in den schulischen Alltag, aber auch die Qualität der Zusammenarbeit der Beteiligten wurden von den Befragten am häufigsten als Gelingensbedingungen genannt. </w:t>
      </w:r>
    </w:p>
    <w:p w14:paraId="607215A4" w14:textId="77777777" w:rsidR="00244079" w:rsidRDefault="00244079" w:rsidP="00244079">
      <w:pPr>
        <w:rPr>
          <w:rFonts w:ascii="Arial" w:eastAsia="Times New Roman" w:hAnsi="Arial" w:cs="Arial"/>
        </w:rPr>
      </w:pPr>
    </w:p>
    <w:p w14:paraId="13B51B02" w14:textId="77777777" w:rsidR="00244079" w:rsidRDefault="00244079" w:rsidP="00244079">
      <w:pPr>
        <w:rPr>
          <w:rFonts w:ascii="Arial" w:eastAsia="Times New Roman" w:hAnsi="Arial" w:cs="Arial"/>
        </w:rPr>
      </w:pPr>
      <w:r>
        <w:rPr>
          <w:rFonts w:ascii="Arial" w:eastAsia="Times New Roman" w:hAnsi="Arial" w:cs="Arial"/>
        </w:rPr>
        <w:t xml:space="preserve">Die Auftraggeber der Studie bewerten die Ergebnisse, wie auch die gute Zusammenarbeit mit Schul- und Kulturbehörde und der Landesarbeitsgemeinschaft Kinder- und Jugendkultur </w:t>
      </w:r>
      <w:r w:rsidR="003303DC">
        <w:rPr>
          <w:rFonts w:ascii="Arial" w:eastAsia="Times New Roman" w:hAnsi="Arial" w:cs="Arial"/>
        </w:rPr>
        <w:t xml:space="preserve">(LAG) </w:t>
      </w:r>
      <w:r>
        <w:rPr>
          <w:rFonts w:ascii="Arial" w:eastAsia="Times New Roman" w:hAnsi="Arial" w:cs="Arial"/>
        </w:rPr>
        <w:t>bei der Erstellung der</w:t>
      </w:r>
      <w:r w:rsidR="003303DC">
        <w:rPr>
          <w:rFonts w:ascii="Arial" w:eastAsia="Times New Roman" w:hAnsi="Arial" w:cs="Arial"/>
        </w:rPr>
        <w:t xml:space="preserve"> Untersuchung, als Ermutigung. „Die Studie hat ergeben, dass bereits mehr als 60 Prozent der Hamburger Schulen mit externen Kooperationspartnern besondere kulturelle Bildungsprojekte für ihre Schülerinnen und Schüler bieten. Dies ist eine sehr solide und vielfältige Basis, auf der sich weiter aufbauen und eine umfassende kulturelle Bildung befördern lässt“, </w:t>
      </w:r>
      <w:r>
        <w:rPr>
          <w:rFonts w:ascii="Arial" w:eastAsia="Times New Roman" w:hAnsi="Arial" w:cs="Arial"/>
        </w:rPr>
        <w:t>so Dr</w:t>
      </w:r>
      <w:r w:rsidR="003303DC">
        <w:rPr>
          <w:rFonts w:ascii="Arial" w:eastAsia="Times New Roman" w:hAnsi="Arial" w:cs="Arial"/>
        </w:rPr>
        <w:t>. Regina Back, Geschäftsführender Vorstand  der Claussen-Simon-</w:t>
      </w:r>
      <w:r>
        <w:rPr>
          <w:rFonts w:ascii="Arial" w:eastAsia="Times New Roman" w:hAnsi="Arial" w:cs="Arial"/>
        </w:rPr>
        <w:t xml:space="preserve">Stiftung und Mitinitiatorin der Studie. Ansgar Wimmer, Vorstand der Alfred Toepfer Stiftung F.V.S., der die Erstellung der Studie von Seiten der Auftraggeber betreut hat, ergänzt: „Die Herausforderung bleibt, kulturelle Bildung auch unter veränderten gesellschaftlichen Bedingungen von Zuwanderung und </w:t>
      </w:r>
      <w:r>
        <w:rPr>
          <w:rFonts w:ascii="Arial" w:eastAsia="Times New Roman" w:hAnsi="Arial" w:cs="Arial"/>
        </w:rPr>
        <w:lastRenderedPageBreak/>
        <w:t>Inklusion im ganztägigen Regelbetrieb als wichtigen pädagogischen Baustein zu verankern. Hieran wollen wir gerne mit unseren Möglichkeiten mitwirken.“</w:t>
      </w:r>
    </w:p>
    <w:p w14:paraId="25D9DAD1" w14:textId="77777777" w:rsidR="00244079" w:rsidRDefault="00244079" w:rsidP="00244079">
      <w:pPr>
        <w:rPr>
          <w:rFonts w:ascii="Arial" w:eastAsia="Times New Roman" w:hAnsi="Arial" w:cs="Arial"/>
        </w:rPr>
      </w:pPr>
    </w:p>
    <w:p w14:paraId="31AC5B85" w14:textId="77777777" w:rsidR="00244079" w:rsidRDefault="00244079" w:rsidP="00244079">
      <w:pPr>
        <w:rPr>
          <w:rFonts w:ascii="Arial" w:eastAsia="Times New Roman" w:hAnsi="Arial" w:cs="Arial"/>
        </w:rPr>
      </w:pPr>
      <w:r>
        <w:rPr>
          <w:rFonts w:ascii="Arial" w:eastAsia="Times New Roman" w:hAnsi="Arial" w:cs="Arial"/>
        </w:rPr>
        <w:t>Die Studie, die von der Alfred Toepfe</w:t>
      </w:r>
      <w:r w:rsidR="003303DC">
        <w:rPr>
          <w:rFonts w:ascii="Arial" w:eastAsia="Times New Roman" w:hAnsi="Arial" w:cs="Arial"/>
        </w:rPr>
        <w:t>r Stiftung F.V.S., der Claussen-Simon-</w:t>
      </w:r>
      <w:r>
        <w:rPr>
          <w:rFonts w:ascii="Arial" w:eastAsia="Times New Roman" w:hAnsi="Arial" w:cs="Arial"/>
        </w:rPr>
        <w:t>Stiftung, der Ga</w:t>
      </w:r>
      <w:r w:rsidR="003303DC">
        <w:rPr>
          <w:rFonts w:ascii="Arial" w:eastAsia="Times New Roman" w:hAnsi="Arial" w:cs="Arial"/>
        </w:rPr>
        <w:t>briele Fink Stiftung, der Dürr-</w:t>
      </w:r>
      <w:r>
        <w:rPr>
          <w:rFonts w:ascii="Arial" w:eastAsia="Times New Roman" w:hAnsi="Arial" w:cs="Arial"/>
        </w:rPr>
        <w:t xml:space="preserve">Stiftung, der BürgerStiftung Hamburg sowie der </w:t>
      </w:r>
      <w:r w:rsidR="003303DC">
        <w:rPr>
          <w:rFonts w:ascii="Arial" w:eastAsia="Times New Roman" w:hAnsi="Arial" w:cs="Arial"/>
        </w:rPr>
        <w:t xml:space="preserve">Stiftung </w:t>
      </w:r>
      <w:r>
        <w:rPr>
          <w:rFonts w:ascii="Arial" w:eastAsia="Times New Roman" w:hAnsi="Arial" w:cs="Arial"/>
        </w:rPr>
        <w:t>Mercator in Kooperation mit de</w:t>
      </w:r>
      <w:r w:rsidR="003303DC">
        <w:rPr>
          <w:rFonts w:ascii="Arial" w:eastAsia="Times New Roman" w:hAnsi="Arial" w:cs="Arial"/>
        </w:rPr>
        <w:t>r</w:t>
      </w:r>
      <w:r>
        <w:rPr>
          <w:rFonts w:ascii="Arial" w:eastAsia="Times New Roman" w:hAnsi="Arial" w:cs="Arial"/>
        </w:rPr>
        <w:t xml:space="preserve"> Hamburger Behörde für Schule und Berufsbildung (BSB), der Behörde für Kultur und Medien sowie der LAG Kinder- und Jugendkultur </w:t>
      </w:r>
      <w:r w:rsidR="003303DC">
        <w:rPr>
          <w:rFonts w:ascii="Arial" w:eastAsia="Times New Roman" w:hAnsi="Arial" w:cs="Arial"/>
        </w:rPr>
        <w:t xml:space="preserve">beauftragt und </w:t>
      </w:r>
      <w:r>
        <w:rPr>
          <w:rFonts w:ascii="Arial" w:eastAsia="Times New Roman" w:hAnsi="Arial" w:cs="Arial"/>
        </w:rPr>
        <w:t>erstellt wurde, erscheint rechtzeitig zu</w:t>
      </w:r>
      <w:r w:rsidR="003303DC">
        <w:rPr>
          <w:rFonts w:ascii="Arial" w:eastAsia="Times New Roman" w:hAnsi="Arial" w:cs="Arial"/>
        </w:rPr>
        <w:t>m</w:t>
      </w:r>
      <w:r>
        <w:rPr>
          <w:rFonts w:ascii="Arial" w:eastAsia="Times New Roman" w:hAnsi="Arial" w:cs="Arial"/>
        </w:rPr>
        <w:t xml:space="preserve"> ersten Hamburger Kulturgipfel (</w:t>
      </w:r>
      <w:hyperlink r:id="rId4" w:history="1">
        <w:r w:rsidR="00B24917" w:rsidRPr="00B93D57">
          <w:rPr>
            <w:rStyle w:val="Link"/>
            <w:rFonts w:ascii="Arial" w:eastAsia="Times New Roman" w:hAnsi="Arial" w:cs="Arial"/>
          </w:rPr>
          <w:t>www.kulturnetz-hamburg.de/jetzt</w:t>
        </w:r>
      </w:hyperlink>
      <w:r w:rsidR="00B24917">
        <w:rPr>
          <w:rFonts w:ascii="Arial" w:eastAsia="Times New Roman" w:hAnsi="Arial" w:cs="Arial"/>
        </w:rPr>
        <w:t xml:space="preserve">), </w:t>
      </w:r>
      <w:r>
        <w:rPr>
          <w:rFonts w:ascii="Arial" w:eastAsia="Times New Roman" w:hAnsi="Arial" w:cs="Arial"/>
        </w:rPr>
        <w:t xml:space="preserve">zu dem sich am 21. November 2017 über </w:t>
      </w:r>
      <w:r w:rsidR="00B24917">
        <w:rPr>
          <w:rFonts w:ascii="Arial" w:eastAsia="Times New Roman" w:hAnsi="Arial" w:cs="Arial"/>
        </w:rPr>
        <w:t>4</w:t>
      </w:r>
      <w:r>
        <w:rPr>
          <w:rFonts w:ascii="Arial" w:eastAsia="Times New Roman" w:hAnsi="Arial" w:cs="Arial"/>
        </w:rPr>
        <w:t>00 Akteure kultureller Jugendbildung auf Kampnagel treffen.</w:t>
      </w:r>
    </w:p>
    <w:p w14:paraId="3C3FBDC1" w14:textId="77777777" w:rsidR="00B24917" w:rsidRDefault="00B24917" w:rsidP="00244079">
      <w:pPr>
        <w:rPr>
          <w:rFonts w:ascii="Arial" w:eastAsia="Times New Roman" w:hAnsi="Arial" w:cs="Arial"/>
        </w:rPr>
      </w:pPr>
    </w:p>
    <w:p w14:paraId="745F770B" w14:textId="77777777" w:rsidR="00B24917" w:rsidRDefault="00B24917" w:rsidP="00B03F23">
      <w:r>
        <w:rPr>
          <w:rFonts w:ascii="Arial" w:hAnsi="Arial" w:cs="Arial"/>
        </w:rPr>
        <w:t xml:space="preserve">Die Studie ist ab sofort kostenlos zum Download auf den Webseiten der beteiligten Stiftungen, </w:t>
      </w:r>
      <w:r w:rsidR="00BB1296" w:rsidRPr="00BB1296">
        <w:rPr>
          <w:rFonts w:ascii="Arial" w:hAnsi="Arial" w:cs="Arial"/>
        </w:rPr>
        <w:t>des</w:t>
      </w:r>
      <w:r w:rsidRPr="00BB1296">
        <w:rPr>
          <w:rFonts w:ascii="Arial" w:hAnsi="Arial" w:cs="Arial"/>
        </w:rPr>
        <w:t xml:space="preserve"> </w:t>
      </w:r>
      <w:r>
        <w:rPr>
          <w:rFonts w:ascii="Arial" w:hAnsi="Arial" w:cs="Arial"/>
          <w:b/>
          <w:bCs/>
        </w:rPr>
        <w:t>Institut</w:t>
      </w:r>
      <w:r w:rsidR="00BB1296">
        <w:rPr>
          <w:rFonts w:ascii="Arial" w:hAnsi="Arial" w:cs="Arial"/>
          <w:b/>
          <w:bCs/>
        </w:rPr>
        <w:t>s</w:t>
      </w:r>
      <w:r>
        <w:rPr>
          <w:rFonts w:ascii="Arial" w:hAnsi="Arial" w:cs="Arial"/>
          <w:b/>
          <w:bCs/>
        </w:rPr>
        <w:t xml:space="preserve"> für kulturelle Innovationsforschung </w:t>
      </w:r>
      <w:r>
        <w:rPr>
          <w:rFonts w:ascii="Arial" w:hAnsi="Arial" w:cs="Arial"/>
        </w:rPr>
        <w:t>der Hochschule für Musik und Theater Hamburg (</w:t>
      </w:r>
      <w:hyperlink r:id="rId5" w:history="1">
        <w:r>
          <w:rPr>
            <w:rStyle w:val="Link"/>
            <w:rFonts w:ascii="Arial" w:hAnsi="Arial" w:cs="Arial"/>
          </w:rPr>
          <w:t>www.iki-hamburg.de</w:t>
        </w:r>
      </w:hyperlink>
      <w:r w:rsidR="00D43D54">
        <w:rPr>
          <w:rStyle w:val="Link"/>
          <w:rFonts w:ascii="Arial" w:hAnsi="Arial" w:cs="Arial"/>
        </w:rPr>
        <w:t>)</w:t>
      </w:r>
      <w:r w:rsidRPr="00D07A8B">
        <w:rPr>
          <w:rFonts w:ascii="Arial" w:hAnsi="Arial" w:cs="Arial"/>
          <w:color w:val="FF0000"/>
        </w:rPr>
        <w:t xml:space="preserve"> </w:t>
      </w:r>
      <w:r>
        <w:rPr>
          <w:rFonts w:ascii="Arial" w:hAnsi="Arial" w:cs="Arial"/>
        </w:rPr>
        <w:t>sowie des Kulturnetzes Hamburg (</w:t>
      </w:r>
      <w:hyperlink r:id="rId6" w:history="1">
        <w:r w:rsidR="00753717" w:rsidRPr="00753717">
          <w:rPr>
            <w:rStyle w:val="Link"/>
            <w:rFonts w:ascii="Arial" w:hAnsi="Arial" w:cs="Arial"/>
          </w:rPr>
          <w:t>https://www.kulturnetz-hamburg.de/upload/pdf/2017/11/15/2658.pdf</w:t>
        </w:r>
      </w:hyperlink>
      <w:r w:rsidRPr="00753717">
        <w:rPr>
          <w:rStyle w:val="Link"/>
        </w:rPr>
        <w:t>)</w:t>
      </w:r>
      <w:r>
        <w:rPr>
          <w:rFonts w:ascii="Arial" w:hAnsi="Arial" w:cs="Arial"/>
        </w:rPr>
        <w:t xml:space="preserve"> verfügbar.</w:t>
      </w:r>
    </w:p>
    <w:p w14:paraId="0D66CA59" w14:textId="77777777" w:rsidR="00244079" w:rsidRDefault="00244079" w:rsidP="00244079">
      <w:pPr>
        <w:rPr>
          <w:rFonts w:ascii="Arial" w:eastAsia="Times New Roman" w:hAnsi="Arial" w:cs="Arial"/>
        </w:rPr>
      </w:pPr>
    </w:p>
    <w:p w14:paraId="3B6D7ACB" w14:textId="77777777" w:rsidR="00244079" w:rsidRDefault="00244079" w:rsidP="00244079">
      <w:pPr>
        <w:rPr>
          <w:rFonts w:ascii="Arial" w:eastAsia="Times New Roman" w:hAnsi="Arial" w:cs="Arial"/>
        </w:rPr>
      </w:pPr>
      <w:r>
        <w:rPr>
          <w:rFonts w:ascii="Arial" w:eastAsia="Times New Roman" w:hAnsi="Arial" w:cs="Arial"/>
        </w:rPr>
        <w:t>Für Rückfragen stehen Ihnen als Autorin der Studie Dr. Jenny Svensson vom KMM (</w:t>
      </w:r>
      <w:hyperlink r:id="rId7" w:history="1">
        <w:r w:rsidR="00E66AD8" w:rsidRPr="00B93D57">
          <w:rPr>
            <w:rStyle w:val="Link"/>
            <w:rFonts w:ascii="Arial" w:eastAsia="Times New Roman" w:hAnsi="Arial" w:cs="Arial"/>
          </w:rPr>
          <w:t>svensson@kmm-hamburg.de</w:t>
        </w:r>
      </w:hyperlink>
      <w:r>
        <w:rPr>
          <w:rFonts w:ascii="Arial" w:eastAsia="Times New Roman" w:hAnsi="Arial" w:cs="Arial"/>
        </w:rPr>
        <w:t>, 0157-33878472) oder für die Auftraggeber Ansgar Wimmer, Alfred Toepfer Stiftung F.V.S. (</w:t>
      </w:r>
      <w:hyperlink r:id="rId8" w:history="1">
        <w:r>
          <w:rPr>
            <w:rStyle w:val="Link"/>
            <w:rFonts w:ascii="Arial" w:eastAsia="Times New Roman" w:hAnsi="Arial" w:cs="Arial"/>
          </w:rPr>
          <w:t>wimmer@toepfer-stiftung.de</w:t>
        </w:r>
      </w:hyperlink>
      <w:r>
        <w:rPr>
          <w:rFonts w:ascii="Arial" w:eastAsia="Times New Roman" w:hAnsi="Arial" w:cs="Arial"/>
        </w:rPr>
        <w:t>, 040/3340210) zur Verfügung.</w:t>
      </w:r>
    </w:p>
    <w:p w14:paraId="720C9C01" w14:textId="77777777" w:rsidR="00A25C24" w:rsidRDefault="009E14FF">
      <w:bookmarkStart w:id="0" w:name="_GoBack"/>
      <w:bookmarkEnd w:id="0"/>
    </w:p>
    <w:sectPr w:rsidR="00A25C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79"/>
    <w:rsid w:val="00244079"/>
    <w:rsid w:val="00285A13"/>
    <w:rsid w:val="003303DC"/>
    <w:rsid w:val="005C45BF"/>
    <w:rsid w:val="005E625B"/>
    <w:rsid w:val="00673AE6"/>
    <w:rsid w:val="00742115"/>
    <w:rsid w:val="00753717"/>
    <w:rsid w:val="009E14FF"/>
    <w:rsid w:val="00B03F23"/>
    <w:rsid w:val="00B24917"/>
    <w:rsid w:val="00BB1296"/>
    <w:rsid w:val="00BF7440"/>
    <w:rsid w:val="00D07A8B"/>
    <w:rsid w:val="00D43D54"/>
    <w:rsid w:val="00D8746F"/>
    <w:rsid w:val="00E66AD8"/>
    <w:rsid w:val="00EB0F95"/>
    <w:rsid w:val="00F82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0414"/>
  <w15:chartTrackingRefBased/>
  <w15:docId w15:val="{3DC5A44B-9694-4D58-B71C-C45361B9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4407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44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8877">
      <w:bodyDiv w:val="1"/>
      <w:marLeft w:val="0"/>
      <w:marRight w:val="0"/>
      <w:marTop w:val="0"/>
      <w:marBottom w:val="0"/>
      <w:divBdr>
        <w:top w:val="none" w:sz="0" w:space="0" w:color="auto"/>
        <w:left w:val="none" w:sz="0" w:space="0" w:color="auto"/>
        <w:bottom w:val="none" w:sz="0" w:space="0" w:color="auto"/>
        <w:right w:val="none" w:sz="0" w:space="0" w:color="auto"/>
      </w:divBdr>
    </w:div>
    <w:div w:id="1639795082">
      <w:bodyDiv w:val="1"/>
      <w:marLeft w:val="0"/>
      <w:marRight w:val="0"/>
      <w:marTop w:val="0"/>
      <w:marBottom w:val="0"/>
      <w:divBdr>
        <w:top w:val="none" w:sz="0" w:space="0" w:color="auto"/>
        <w:left w:val="none" w:sz="0" w:space="0" w:color="auto"/>
        <w:bottom w:val="none" w:sz="0" w:space="0" w:color="auto"/>
        <w:right w:val="none" w:sz="0" w:space="0" w:color="auto"/>
      </w:divBdr>
    </w:div>
    <w:div w:id="18124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ulturnetz-hamburg.de/jetzt" TargetMode="External"/><Relationship Id="rId5" Type="http://schemas.openxmlformats.org/officeDocument/2006/relationships/hyperlink" Target="http://www.iki-hamburg.de" TargetMode="External"/><Relationship Id="rId6" Type="http://schemas.openxmlformats.org/officeDocument/2006/relationships/hyperlink" Target="https://www.kulturnetz-hamburg.de/upload/pdf/2017/11/15/2658.pdf" TargetMode="External"/><Relationship Id="rId7" Type="http://schemas.openxmlformats.org/officeDocument/2006/relationships/hyperlink" Target="mailto:svensson@kmm-hamburg.de" TargetMode="External"/><Relationship Id="rId8" Type="http://schemas.openxmlformats.org/officeDocument/2006/relationships/hyperlink" Target="mailto:wimmer@toepfer-stiftung.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4089</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Benecke</dc:creator>
  <cp:keywords/>
  <dc:description/>
  <cp:lastModifiedBy>Microsoft Office-Anwender</cp:lastModifiedBy>
  <cp:revision>12</cp:revision>
  <dcterms:created xsi:type="dcterms:W3CDTF">2017-11-15T08:54:00Z</dcterms:created>
  <dcterms:modified xsi:type="dcterms:W3CDTF">2017-11-27T21:15:00Z</dcterms:modified>
</cp:coreProperties>
</file>